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699B1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SVEUČILIŠTE U ZADRU</w:t>
      </w:r>
    </w:p>
    <w:p w14:paraId="0692DB12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ODJEL ZA POVIJEST UMJETNOSTI</w:t>
      </w:r>
    </w:p>
    <w:p w14:paraId="4AEAE4C1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56A831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7F1EBF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CB28AE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463E4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90302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5541F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04B1BA" w14:textId="411A1F0F" w:rsidR="00231CA3" w:rsidRDefault="00320BB1" w:rsidP="00BB6BAE">
      <w:pPr>
        <w:spacing w:after="0" w:line="36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Naslov rada</w:t>
      </w:r>
    </w:p>
    <w:p w14:paraId="4E2F71D0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2E0478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6E2325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471B15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E6C9E6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C4B28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C05C2" w14:textId="04E16B64" w:rsidR="00231CA3" w:rsidRDefault="00320BB1" w:rsidP="00BB6B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Zadar, datum</w:t>
      </w:r>
    </w:p>
    <w:p w14:paraId="1AB5E794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81D53B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DE28AD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CB526E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264125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9DF398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96EF2D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BD657B" w14:textId="77777777" w:rsidR="00DB0966" w:rsidRDefault="00DB0966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B18C5" w14:textId="77777777" w:rsidR="00DB0966" w:rsidRDefault="00DB0966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26CD6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1A3F27" w14:textId="3D68974A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Mentor</w:t>
      </w:r>
      <w:r w:rsidR="00DB0966">
        <w:rPr>
          <w:rFonts w:ascii="Times New Roman" w:hAnsi="Times New Roman" w:cs="Times New Roman"/>
          <w:sz w:val="28"/>
          <w:szCs w:val="28"/>
        </w:rPr>
        <w:t xml:space="preserve">/ica: </w:t>
      </w:r>
      <w:r w:rsidR="00BB6BAE">
        <w:rPr>
          <w:rFonts w:ascii="Times New Roman" w:hAnsi="Times New Roman" w:cs="Times New Roman"/>
          <w:sz w:val="28"/>
          <w:szCs w:val="28"/>
        </w:rPr>
        <w:tab/>
      </w:r>
      <w:r w:rsidR="00BB6BAE">
        <w:rPr>
          <w:rFonts w:ascii="Times New Roman" w:hAnsi="Times New Roman" w:cs="Times New Roman"/>
          <w:sz w:val="28"/>
          <w:szCs w:val="28"/>
        </w:rPr>
        <w:tab/>
      </w:r>
      <w:r w:rsidR="00BB6BAE">
        <w:rPr>
          <w:rFonts w:ascii="Times New Roman" w:hAnsi="Times New Roman" w:cs="Times New Roman"/>
          <w:sz w:val="28"/>
          <w:szCs w:val="28"/>
        </w:rPr>
        <w:tab/>
      </w:r>
      <w:r w:rsidR="00DB0966">
        <w:rPr>
          <w:rFonts w:ascii="Times New Roman" w:hAnsi="Times New Roman" w:cs="Times New Roman"/>
          <w:sz w:val="28"/>
          <w:szCs w:val="28"/>
        </w:rPr>
        <w:tab/>
      </w:r>
      <w:r w:rsidR="00DB0966">
        <w:rPr>
          <w:rFonts w:ascii="Times New Roman" w:hAnsi="Times New Roman" w:cs="Times New Roman"/>
          <w:sz w:val="28"/>
          <w:szCs w:val="28"/>
        </w:rPr>
        <w:tab/>
      </w:r>
      <w:r w:rsidR="00DB0966">
        <w:rPr>
          <w:rFonts w:ascii="Times New Roman" w:hAnsi="Times New Roman" w:cs="Times New Roman"/>
          <w:sz w:val="28"/>
          <w:szCs w:val="28"/>
        </w:rPr>
        <w:tab/>
      </w:r>
      <w:r w:rsidR="00DB0966">
        <w:rPr>
          <w:rFonts w:ascii="Times New Roman" w:hAnsi="Times New Roman" w:cs="Times New Roman"/>
          <w:sz w:val="28"/>
          <w:szCs w:val="28"/>
        </w:rPr>
        <w:tab/>
      </w:r>
      <w:r w:rsidR="00DB0966">
        <w:rPr>
          <w:rFonts w:ascii="Times New Roman" w:hAnsi="Times New Roman" w:cs="Times New Roman"/>
          <w:sz w:val="28"/>
          <w:szCs w:val="28"/>
        </w:rPr>
        <w:tab/>
      </w:r>
      <w:r w:rsidR="00DB0966">
        <w:rPr>
          <w:rFonts w:ascii="Times New Roman" w:hAnsi="Times New Roman" w:cs="Times New Roman"/>
          <w:sz w:val="28"/>
          <w:szCs w:val="28"/>
        </w:rPr>
        <w:tab/>
        <w:t>Student/ica:</w:t>
      </w:r>
    </w:p>
    <w:p w14:paraId="24A0A301" w14:textId="15B8C6F9" w:rsidR="00231CA3" w:rsidRPr="00DB0966" w:rsidRDefault="00231CA3" w:rsidP="00BB6BAE">
      <w:pPr>
        <w:tabs>
          <w:tab w:val="left" w:pos="5678"/>
        </w:tabs>
        <w:spacing w:after="0" w:line="360" w:lineRule="auto"/>
        <w:jc w:val="both"/>
        <w:rPr>
          <w:rFonts w:ascii="Times New Roman" w:hAnsi="Times New Roman" w:cs="Times New Roman"/>
          <w:bCs/>
          <w:color w:val="BFBFBF" w:themeColor="background1" w:themeShade="BF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lastRenderedPageBreak/>
        <w:t>Sadržaj:</w:t>
      </w:r>
      <w:r w:rsidR="00DB0966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DB0966">
        <w:rPr>
          <w:rFonts w:ascii="Times New Roman" w:hAnsi="Times New Roman" w:cs="Times New Roman"/>
          <w:bCs/>
          <w:color w:val="BFBFBF" w:themeColor="background1" w:themeShade="BF"/>
          <w:sz w:val="32"/>
          <w:szCs w:val="32"/>
        </w:rPr>
        <w:t>(primjer podjele, Vi kreirate vlastiti sadržaj i odgovarajući broj stranica)</w:t>
      </w:r>
    </w:p>
    <w:p w14:paraId="419A3062" w14:textId="77777777" w:rsidR="00231CA3" w:rsidRDefault="00231CA3" w:rsidP="00BB6BAE">
      <w:pPr>
        <w:pStyle w:val="ListParagraph"/>
        <w:numPr>
          <w:ilvl w:val="0"/>
          <w:numId w:val="1"/>
        </w:num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Uvod</w:t>
      </w:r>
      <w:r>
        <w:rPr>
          <w:rFonts w:ascii="Times New Roman" w:hAnsi="Times New Roman" w:cs="Times New Roman"/>
          <w:sz w:val="32"/>
          <w:szCs w:val="32"/>
        </w:rPr>
        <w:tab/>
        <w:t>3</w:t>
      </w:r>
    </w:p>
    <w:p w14:paraId="533F0355" w14:textId="7B9B2801" w:rsidR="00231CA3" w:rsidRDefault="00DB0966" w:rsidP="00BB6BAE">
      <w:pPr>
        <w:pStyle w:val="ListParagraph"/>
        <w:numPr>
          <w:ilvl w:val="0"/>
          <w:numId w:val="1"/>
        </w:num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Poglavlje 1</w:t>
      </w:r>
      <w:r w:rsidR="00231CA3">
        <w:rPr>
          <w:rFonts w:ascii="Times New Roman" w:hAnsi="Times New Roman" w:cs="Times New Roman"/>
          <w:sz w:val="32"/>
          <w:szCs w:val="32"/>
        </w:rPr>
        <w:tab/>
        <w:t>4</w:t>
      </w:r>
    </w:p>
    <w:p w14:paraId="336FA4A7" w14:textId="76CEF2A1" w:rsidR="00231CA3" w:rsidRPr="00DB0966" w:rsidRDefault="00DB0966" w:rsidP="00DB0966">
      <w:pPr>
        <w:pStyle w:val="ListParagraph"/>
        <w:numPr>
          <w:ilvl w:val="0"/>
          <w:numId w:val="1"/>
        </w:num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Poglavlje 2</w:t>
      </w:r>
      <w:r w:rsidR="00F03DEB">
        <w:rPr>
          <w:rFonts w:ascii="Times New Roman" w:hAnsi="Times New Roman" w:cs="Times New Roman"/>
          <w:sz w:val="32"/>
          <w:szCs w:val="32"/>
        </w:rPr>
        <w:tab/>
      </w:r>
      <w:r w:rsidR="00DA210C">
        <w:rPr>
          <w:rFonts w:ascii="Times New Roman" w:hAnsi="Times New Roman" w:cs="Times New Roman"/>
          <w:sz w:val="32"/>
          <w:szCs w:val="32"/>
        </w:rPr>
        <w:t>8</w:t>
      </w:r>
    </w:p>
    <w:p w14:paraId="5D0C6D2A" w14:textId="2C1076BB" w:rsidR="00231CA3" w:rsidRPr="00F03DEB" w:rsidRDefault="00DB0966" w:rsidP="00BB6BAE">
      <w:pPr>
        <w:pStyle w:val="ListParagraph"/>
        <w:numPr>
          <w:ilvl w:val="0"/>
          <w:numId w:val="1"/>
        </w:num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Poglavlje 3 itd</w:t>
      </w:r>
      <w:r w:rsidR="00231CA3" w:rsidRPr="00F03DEB">
        <w:rPr>
          <w:rFonts w:ascii="Times New Roman" w:hAnsi="Times New Roman" w:cs="Times New Roman"/>
          <w:sz w:val="32"/>
          <w:szCs w:val="32"/>
        </w:rPr>
        <w:tab/>
      </w:r>
      <w:r w:rsidR="00337431">
        <w:rPr>
          <w:rFonts w:ascii="Times New Roman" w:hAnsi="Times New Roman" w:cs="Times New Roman"/>
          <w:sz w:val="32"/>
          <w:szCs w:val="32"/>
        </w:rPr>
        <w:t>1</w:t>
      </w:r>
      <w:r w:rsidR="00DA210C">
        <w:rPr>
          <w:rFonts w:ascii="Times New Roman" w:hAnsi="Times New Roman" w:cs="Times New Roman"/>
          <w:sz w:val="32"/>
          <w:szCs w:val="32"/>
        </w:rPr>
        <w:t>1</w:t>
      </w:r>
    </w:p>
    <w:p w14:paraId="3E605E45" w14:textId="49F6B636" w:rsidR="00231CA3" w:rsidRPr="00DB0966" w:rsidRDefault="00DB0966" w:rsidP="00DB0966">
      <w:pPr>
        <w:pStyle w:val="ListParagraph"/>
        <w:numPr>
          <w:ilvl w:val="1"/>
          <w:numId w:val="1"/>
        </w:num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1301DA">
        <w:rPr>
          <w:rFonts w:ascii="Times New Roman" w:hAnsi="Times New Roman" w:cs="Times New Roman"/>
          <w:sz w:val="28"/>
          <w:szCs w:val="28"/>
        </w:rPr>
        <w:t>otpoglavlje</w:t>
      </w:r>
      <w:r w:rsidR="00231CA3" w:rsidRPr="00BB6BAE">
        <w:rPr>
          <w:rFonts w:ascii="Times New Roman" w:hAnsi="Times New Roman" w:cs="Times New Roman"/>
          <w:sz w:val="28"/>
          <w:szCs w:val="28"/>
        </w:rPr>
        <w:tab/>
        <w:t>1</w:t>
      </w:r>
      <w:r w:rsidR="002704E4">
        <w:rPr>
          <w:rFonts w:ascii="Times New Roman" w:hAnsi="Times New Roman" w:cs="Times New Roman"/>
          <w:sz w:val="28"/>
          <w:szCs w:val="28"/>
        </w:rPr>
        <w:t>1</w:t>
      </w:r>
    </w:p>
    <w:p w14:paraId="120D48AC" w14:textId="0BAA3941" w:rsidR="00231CA3" w:rsidRDefault="00DB0966" w:rsidP="00BB6BAE">
      <w:pPr>
        <w:pStyle w:val="ListParagraph"/>
        <w:numPr>
          <w:ilvl w:val="0"/>
          <w:numId w:val="1"/>
        </w:num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Poglavlje 4</w:t>
      </w:r>
      <w:r w:rsidR="00231CA3">
        <w:rPr>
          <w:rFonts w:ascii="Times New Roman" w:hAnsi="Times New Roman" w:cs="Times New Roman"/>
          <w:sz w:val="32"/>
          <w:szCs w:val="32"/>
        </w:rPr>
        <w:tab/>
        <w:t>1</w:t>
      </w:r>
      <w:r w:rsidR="002D5D12">
        <w:rPr>
          <w:rFonts w:ascii="Times New Roman" w:hAnsi="Times New Roman" w:cs="Times New Roman"/>
          <w:sz w:val="32"/>
          <w:szCs w:val="32"/>
        </w:rPr>
        <w:t>6</w:t>
      </w:r>
    </w:p>
    <w:p w14:paraId="22A9AC87" w14:textId="7F45BCF2" w:rsidR="00231CA3" w:rsidRDefault="00231CA3" w:rsidP="00BB6BAE">
      <w:pPr>
        <w:pStyle w:val="ListParagraph"/>
        <w:numPr>
          <w:ilvl w:val="0"/>
          <w:numId w:val="1"/>
        </w:num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Zaključak</w:t>
      </w:r>
      <w:r>
        <w:rPr>
          <w:rFonts w:ascii="Times New Roman" w:hAnsi="Times New Roman" w:cs="Times New Roman"/>
          <w:sz w:val="32"/>
          <w:szCs w:val="32"/>
        </w:rPr>
        <w:tab/>
        <w:t>1</w:t>
      </w:r>
      <w:r w:rsidR="002D5D12">
        <w:rPr>
          <w:rFonts w:ascii="Times New Roman" w:hAnsi="Times New Roman" w:cs="Times New Roman"/>
          <w:sz w:val="32"/>
          <w:szCs w:val="32"/>
        </w:rPr>
        <w:t>8</w:t>
      </w:r>
    </w:p>
    <w:p w14:paraId="2AE9A79B" w14:textId="4C949498" w:rsidR="00231CA3" w:rsidRPr="00BB6BAE" w:rsidRDefault="00231CA3" w:rsidP="00BB6BAE">
      <w:pPr>
        <w:pStyle w:val="ListParagraph"/>
        <w:numPr>
          <w:ilvl w:val="0"/>
          <w:numId w:val="1"/>
        </w:numPr>
        <w:tabs>
          <w:tab w:val="center" w:leader="dot" w:pos="8505"/>
        </w:tabs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Literatura</w:t>
      </w:r>
      <w:r>
        <w:rPr>
          <w:rFonts w:ascii="Times New Roman" w:hAnsi="Times New Roman" w:cs="Times New Roman"/>
          <w:sz w:val="32"/>
          <w:szCs w:val="32"/>
        </w:rPr>
        <w:tab/>
        <w:t>1</w:t>
      </w:r>
      <w:r w:rsidR="002D5D12">
        <w:rPr>
          <w:rFonts w:ascii="Times New Roman" w:hAnsi="Times New Roman" w:cs="Times New Roman"/>
          <w:sz w:val="32"/>
          <w:szCs w:val="32"/>
        </w:rPr>
        <w:t>9</w:t>
      </w:r>
    </w:p>
    <w:p w14:paraId="60CFC1FE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1D522191" w14:textId="77777777" w:rsidR="00231CA3" w:rsidRDefault="00231CA3" w:rsidP="00BB6BAE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  <w:sectPr w:rsidR="00231CA3">
          <w:footerReference w:type="default" r:id="rId8"/>
          <w:pgSz w:w="11906" w:h="16838"/>
          <w:pgMar w:top="1417" w:right="1417" w:bottom="1417" w:left="1417" w:header="708" w:footer="708" w:gutter="0"/>
          <w:cols w:space="720"/>
        </w:sectPr>
      </w:pPr>
    </w:p>
    <w:p w14:paraId="72DE678D" w14:textId="3C0E7223" w:rsidR="00231CA3" w:rsidRDefault="00231CA3" w:rsidP="00BB6BAE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Uvod</w:t>
      </w:r>
    </w:p>
    <w:p w14:paraId="59378F0C" w14:textId="77777777" w:rsidR="00231CA3" w:rsidRDefault="00231CA3" w:rsidP="00BB6BAE">
      <w:pPr>
        <w:pStyle w:val="ListParagraph"/>
        <w:tabs>
          <w:tab w:val="center" w:leader="dot" w:pos="850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62FD10A" w14:textId="4A850D99" w:rsidR="00BB3C0C" w:rsidRDefault="001301DA" w:rsidP="00976106">
      <w:pPr>
        <w:pStyle w:val="ListParagraph"/>
        <w:tabs>
          <w:tab w:val="center" w:leader="dot" w:pos="85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uvoda.</w:t>
      </w:r>
      <w:r w:rsidR="008C0D0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14:paraId="006FCA4E" w14:textId="201E1667" w:rsidR="001301DA" w:rsidRPr="001301DA" w:rsidRDefault="001301DA" w:rsidP="00976106">
      <w:pPr>
        <w:pStyle w:val="ListParagraph"/>
        <w:tabs>
          <w:tab w:val="center" w:leader="dot" w:pos="850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je podijeljen na paragrafe. Svaki paragraf sadrži novi set informacija i ima strukturu od šireg ka užem, odnosno od općeg do pojedinačnog, što odgovara strukturi čitavog seminara (što se vidi iz sadržaja i načina na koji su poglavlja imenovana i raspoređena). Paragraf mora sadržavati najmanje 5 redaka teksta da bi bio odvojen.</w:t>
      </w:r>
    </w:p>
    <w:p w14:paraId="2C6C7C4F" w14:textId="58E9BEA3" w:rsidR="00BB6BAE" w:rsidRDefault="00BB6BAE" w:rsidP="00BB6B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A434830" w14:textId="46133FAD" w:rsidR="00BB6BAE" w:rsidRDefault="00BB6BAE" w:rsidP="00BB6B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63AC25C" w14:textId="4A80B716" w:rsidR="00BB6BAE" w:rsidRDefault="001301DA" w:rsidP="00BB6BAE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Poglavlje 1</w:t>
      </w:r>
    </w:p>
    <w:p w14:paraId="473F2CD9" w14:textId="77777777" w:rsidR="00BB6BAE" w:rsidRDefault="00BB6BAE" w:rsidP="00BB6BAE">
      <w:pPr>
        <w:pStyle w:val="ListParagraph"/>
        <w:tabs>
          <w:tab w:val="center" w:leader="dot" w:pos="850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16323DB" w14:textId="52BBCAAB" w:rsidR="00944EBA" w:rsidRDefault="001301DA" w:rsidP="00976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poglavlja 1.</w:t>
      </w:r>
    </w:p>
    <w:p w14:paraId="6C8873F0" w14:textId="49D4B6D2" w:rsidR="00BB6BAE" w:rsidRDefault="00BB6BAE" w:rsidP="00BB6B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768137" w14:textId="5D47D62C" w:rsidR="00BB6BAE" w:rsidRDefault="00BB6BAE" w:rsidP="00BB6B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41ADF0" w14:textId="0C43EF5C" w:rsidR="00BB6BAE" w:rsidRDefault="001301DA" w:rsidP="00BB6BAE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bookmarkStart w:id="0" w:name="_Hlk75305441"/>
      <w:r>
        <w:rPr>
          <w:rFonts w:ascii="Times New Roman" w:hAnsi="Times New Roman" w:cs="Times New Roman"/>
          <w:sz w:val="32"/>
          <w:szCs w:val="32"/>
        </w:rPr>
        <w:t>Poglavlje 2</w:t>
      </w:r>
    </w:p>
    <w:bookmarkEnd w:id="0"/>
    <w:p w14:paraId="3DBABCFC" w14:textId="77777777" w:rsidR="00BB6BAE" w:rsidRDefault="00BB6BAE" w:rsidP="00BB6BAE">
      <w:pPr>
        <w:pStyle w:val="ListParagraph"/>
        <w:tabs>
          <w:tab w:val="center" w:leader="dot" w:pos="850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32586E3" w14:textId="6D818C00" w:rsidR="00275AEB" w:rsidRDefault="001301DA" w:rsidP="00976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Tekst poglavlja 2. </w:t>
      </w:r>
    </w:p>
    <w:p w14:paraId="76F4B0F4" w14:textId="243583FE" w:rsidR="00BB6BAE" w:rsidRDefault="00BB6BAE" w:rsidP="00BB6B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156AC9" w14:textId="77777777" w:rsidR="00BB6BAE" w:rsidRPr="00BB6BAE" w:rsidRDefault="00BB6BAE" w:rsidP="00BB6BAE">
      <w:pPr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71743AB" w14:textId="1F59ADF7" w:rsidR="00BB6BAE" w:rsidRDefault="001301DA" w:rsidP="00BB6BAE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Poglavlje 3</w:t>
      </w:r>
    </w:p>
    <w:p w14:paraId="728BC75E" w14:textId="77777777" w:rsidR="00BB6BAE" w:rsidRDefault="00BB6BAE" w:rsidP="00BB6BAE">
      <w:pPr>
        <w:pStyle w:val="ListParagraph"/>
        <w:tabs>
          <w:tab w:val="center" w:leader="dot" w:pos="850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68A6A27" w14:textId="6C78B44C" w:rsidR="00BB6BAE" w:rsidRPr="00AD40D3" w:rsidRDefault="001301DA" w:rsidP="00976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poglavlja 3.</w:t>
      </w:r>
    </w:p>
    <w:p w14:paraId="5532A72B" w14:textId="1343FB2F" w:rsidR="00BB6BAE" w:rsidRDefault="00BB6BAE" w:rsidP="00BB6B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207F665" w14:textId="4C03F9DF" w:rsidR="00BB6BAE" w:rsidRDefault="00BB6BAE" w:rsidP="00BB6B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F95B80D" w14:textId="12000E08" w:rsidR="008A59B5" w:rsidRDefault="001301DA" w:rsidP="008A59B5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Potpoglavlje</w:t>
      </w:r>
    </w:p>
    <w:p w14:paraId="494615BE" w14:textId="0D404BB2" w:rsidR="008A59B5" w:rsidRDefault="008A59B5" w:rsidP="008A59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1ACA1B9" w14:textId="7F9633A4" w:rsidR="009C0EB3" w:rsidRPr="00AC4FCE" w:rsidRDefault="001301DA" w:rsidP="00976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potpoglavlja.</w:t>
      </w:r>
    </w:p>
    <w:p w14:paraId="06C522C1" w14:textId="53D30248" w:rsidR="008A59B5" w:rsidRDefault="008A59B5" w:rsidP="008A59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10B5886" w14:textId="77777777" w:rsidR="008A59B5" w:rsidRPr="008A59B5" w:rsidRDefault="008A59B5" w:rsidP="008A59B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4EFF5A" w14:textId="2A8EAE96" w:rsidR="00BB6BAE" w:rsidRDefault="00976106" w:rsidP="00BB6BAE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Poglavlje 4</w:t>
      </w:r>
    </w:p>
    <w:p w14:paraId="67A71F39" w14:textId="77777777" w:rsidR="00BB6BAE" w:rsidRDefault="00BB6BAE" w:rsidP="00BB6BAE">
      <w:pPr>
        <w:pStyle w:val="ListParagraph"/>
        <w:tabs>
          <w:tab w:val="center" w:leader="dot" w:pos="850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54E1146" w14:textId="010C0562" w:rsidR="00BA2FE0" w:rsidRPr="00A879B9" w:rsidRDefault="00976106" w:rsidP="00976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Tekst poglavlja 4.</w:t>
      </w:r>
    </w:p>
    <w:p w14:paraId="565B7F27" w14:textId="7D9BC343" w:rsidR="002D5D12" w:rsidRDefault="002D5D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F02A11" w14:textId="090AC7B3" w:rsidR="00BB6BAE" w:rsidRDefault="002D5D12" w:rsidP="00BB6BAE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Zak</w:t>
      </w:r>
      <w:r w:rsidR="008A59B5">
        <w:rPr>
          <w:rFonts w:ascii="Times New Roman" w:hAnsi="Times New Roman" w:cs="Times New Roman"/>
          <w:sz w:val="32"/>
          <w:szCs w:val="32"/>
        </w:rPr>
        <w:t>ljučak</w:t>
      </w:r>
    </w:p>
    <w:p w14:paraId="4C8AB7E6" w14:textId="77777777" w:rsidR="00BB6BAE" w:rsidRDefault="00BB6BAE" w:rsidP="00BB6BAE">
      <w:pPr>
        <w:pStyle w:val="ListParagraph"/>
        <w:tabs>
          <w:tab w:val="center" w:leader="dot" w:pos="850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074633C" w14:textId="418F5030" w:rsidR="00A17375" w:rsidRDefault="00976106" w:rsidP="0097610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 se uvijek piše na novoj stranici, bez obzira gdje završi tekst prethodne stranice.</w:t>
      </w:r>
    </w:p>
    <w:p w14:paraId="366D6331" w14:textId="32042252" w:rsidR="00976106" w:rsidRDefault="0097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D8481CE" w14:textId="3AC32191" w:rsidR="00BB6BAE" w:rsidRDefault="008A59B5" w:rsidP="00BB6BAE">
      <w:pPr>
        <w:pStyle w:val="ListParagraph"/>
        <w:numPr>
          <w:ilvl w:val="0"/>
          <w:numId w:val="2"/>
        </w:numPr>
        <w:tabs>
          <w:tab w:val="center" w:leader="dot" w:pos="8505"/>
        </w:tabs>
        <w:spacing w:after="0" w:line="360" w:lineRule="auto"/>
        <w:ind w:left="567" w:hanging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Literatura</w:t>
      </w:r>
    </w:p>
    <w:p w14:paraId="1F748D6F" w14:textId="77777777" w:rsidR="00BB6BAE" w:rsidRDefault="00BB6BAE" w:rsidP="00BB6BAE">
      <w:pPr>
        <w:pStyle w:val="ListParagraph"/>
        <w:tabs>
          <w:tab w:val="center" w:leader="dot" w:pos="8505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E054457" w14:textId="6B23DBC4" w:rsidR="00976106" w:rsidRDefault="00976106" w:rsidP="0097610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A5735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Također na novoj stranici. Pišete popis literature abecednim redom (po prezimenu autora).</w:t>
      </w:r>
    </w:p>
    <w:p w14:paraId="514EEAFF" w14:textId="7DFA7E55" w:rsidR="00A57354" w:rsidRPr="00EE6452" w:rsidRDefault="00A57354" w:rsidP="00A5735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EE64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BOARDMAN, 2012. - J. Boardman</w:t>
      </w:r>
      <w:r w:rsidRPr="00EE64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Greek Art</w:t>
      </w:r>
      <w:r>
        <w:rPr>
          <w:rFonts w:ascii="Times New Roman" w:hAnsi="Times New Roman" w:cs="Times New Roman"/>
          <w:sz w:val="24"/>
          <w:szCs w:val="24"/>
        </w:rPr>
        <w:t>, London, 2012</w:t>
      </w:r>
      <w:r w:rsidRPr="00EE6452">
        <w:rPr>
          <w:rFonts w:ascii="Times New Roman" w:hAnsi="Times New Roman" w:cs="Times New Roman"/>
          <w:sz w:val="24"/>
          <w:szCs w:val="24"/>
        </w:rPr>
        <w:t>.</w:t>
      </w:r>
    </w:p>
    <w:p w14:paraId="41704E5C" w14:textId="77777777" w:rsidR="00A57354" w:rsidRPr="00EE6452" w:rsidRDefault="00A57354" w:rsidP="00A5735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EE645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WESTENDORF,</w:t>
      </w:r>
      <w:r w:rsidRPr="00EE6452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>69. - W. Westendorf</w:t>
      </w:r>
      <w:r w:rsidRPr="00EE645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Drevni Egipat</w:t>
      </w:r>
      <w:r>
        <w:rPr>
          <w:rFonts w:ascii="Times New Roman" w:hAnsi="Times New Roman" w:cs="Times New Roman"/>
          <w:sz w:val="24"/>
          <w:szCs w:val="24"/>
        </w:rPr>
        <w:t>, Rijeka, 1969</w:t>
      </w:r>
      <w:r w:rsidRPr="00EE6452">
        <w:rPr>
          <w:rFonts w:ascii="Times New Roman" w:hAnsi="Times New Roman" w:cs="Times New Roman"/>
          <w:sz w:val="24"/>
          <w:szCs w:val="24"/>
        </w:rPr>
        <w:t>.</w:t>
      </w:r>
    </w:p>
    <w:p w14:paraId="770ACFD3" w14:textId="315B6FC0" w:rsidR="00A57354" w:rsidRPr="00A57354" w:rsidRDefault="00A57354" w:rsidP="00A5735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 GARDNER, 2013. - P. Gardner, The Apoxyomenos of Lysippus</w:t>
      </w:r>
      <w:r w:rsidRPr="00A5735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The Journal of Hellenic Studies</w:t>
      </w:r>
      <w:r>
        <w:rPr>
          <w:rFonts w:ascii="Times New Roman" w:hAnsi="Times New Roman" w:cs="Times New Roman"/>
          <w:sz w:val="24"/>
          <w:szCs w:val="24"/>
        </w:rPr>
        <w:t>, 25, 2013.</w:t>
      </w:r>
    </w:p>
    <w:p w14:paraId="59B2D35B" w14:textId="77777777" w:rsidR="00976106" w:rsidRDefault="00976106" w:rsidP="0097610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EA4BC4" w14:textId="5E437CC7" w:rsidR="00D24D73" w:rsidRDefault="00AA3C00" w:rsidP="00BB6BA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Internetski izvori:</w:t>
      </w:r>
    </w:p>
    <w:p w14:paraId="746479A3" w14:textId="78BB4D6F" w:rsidR="00AA3C00" w:rsidRPr="005D4339" w:rsidRDefault="00976106" w:rsidP="00976106">
      <w:pPr>
        <w:numPr>
          <w:ilvl w:val="0"/>
          <w:numId w:val="3"/>
        </w:numPr>
        <w:spacing w:after="0" w:line="360" w:lineRule="auto"/>
        <w:ind w:hanging="357"/>
        <w:jc w:val="both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 w:rsidRPr="005D4339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>Linkove internetskih izvora navodite odvojeno. Nakon što kopirate i zalijepite link stranice, u zagrade stavite datum posljednjeg pristupa. Primjer:</w:t>
      </w:r>
    </w:p>
    <w:p w14:paraId="4496A5F1" w14:textId="1E8D7DC1" w:rsidR="00976106" w:rsidRDefault="00481B72" w:rsidP="00976106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976106" w:rsidRPr="005F1534">
          <w:rPr>
            <w:rStyle w:val="Hyperlink"/>
            <w:rFonts w:ascii="Times New Roman" w:hAnsi="Times New Roman" w:cs="Times New Roman"/>
            <w:sz w:val="24"/>
            <w:szCs w:val="24"/>
          </w:rPr>
          <w:t>https://www.britannica.com/art/Egyptian-art</w:t>
        </w:r>
      </w:hyperlink>
      <w:r w:rsidR="00976106">
        <w:rPr>
          <w:rFonts w:ascii="Times New Roman" w:hAnsi="Times New Roman" w:cs="Times New Roman"/>
          <w:sz w:val="24"/>
          <w:szCs w:val="24"/>
        </w:rPr>
        <w:t xml:space="preserve"> (posljednji pristup, 13. 10. 2021.)</w:t>
      </w:r>
    </w:p>
    <w:p w14:paraId="171C015B" w14:textId="77777777" w:rsidR="00EE6452" w:rsidRDefault="00EE6452" w:rsidP="00EE6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6CB483" w14:textId="68E2028D" w:rsidR="00EE6452" w:rsidRDefault="00EE6452" w:rsidP="00EE6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88D97A" w14:textId="1BFD6A56" w:rsidR="0079181B" w:rsidRPr="009A6DBB" w:rsidRDefault="0079181B" w:rsidP="00EE64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DBB">
        <w:rPr>
          <w:rFonts w:ascii="Times New Roman" w:hAnsi="Times New Roman" w:cs="Times New Roman"/>
          <w:b/>
          <w:bCs/>
          <w:sz w:val="24"/>
          <w:szCs w:val="24"/>
        </w:rPr>
        <w:t>UPUTE ZA NAVOĐENJE LITERATURE I CITIRANJE:</w:t>
      </w:r>
    </w:p>
    <w:p w14:paraId="63E51AD0" w14:textId="72E768FC" w:rsidR="0079181B" w:rsidRDefault="0079181B" w:rsidP="00EE6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PUM home &gt; dokumenti &gt; Upute za prijavu i izradu završnog rada &gt; naputci o navođenju literature i citiranju</w:t>
      </w:r>
    </w:p>
    <w:p w14:paraId="32B39318" w14:textId="4D2C74EE" w:rsidR="0079181B" w:rsidRDefault="0079181B" w:rsidP="00EE6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Link:</w:t>
      </w:r>
    </w:p>
    <w:p w14:paraId="3D8EB7F6" w14:textId="7B483EDE" w:rsidR="0079181B" w:rsidRDefault="00481B72" w:rsidP="00EE6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79181B" w:rsidRPr="00367D3B">
          <w:rPr>
            <w:rStyle w:val="Hyperlink"/>
            <w:rFonts w:ascii="Times New Roman" w:hAnsi="Times New Roman" w:cs="Times New Roman"/>
            <w:sz w:val="24"/>
            <w:szCs w:val="24"/>
          </w:rPr>
          <w:t>https://www.unizd.hr/Portals/11/Odjel/Upute_za_prijavu_i_izradu_zavrsnoga_rada.pdf?ver=2019-05-10-154628-183</w:t>
        </w:r>
      </w:hyperlink>
    </w:p>
    <w:p w14:paraId="78748D4C" w14:textId="77777777" w:rsidR="0079181B" w:rsidRDefault="0079181B" w:rsidP="00EE6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0442F2" w14:textId="05960F9F" w:rsidR="0079181B" w:rsidRPr="0079181B" w:rsidRDefault="0079181B" w:rsidP="00EE645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81B">
        <w:rPr>
          <w:rFonts w:ascii="Times New Roman" w:hAnsi="Times New Roman" w:cs="Times New Roman"/>
          <w:b/>
          <w:bCs/>
          <w:sz w:val="24"/>
          <w:szCs w:val="24"/>
        </w:rPr>
        <w:t>ZA KNJIGE I ČLANKE:</w:t>
      </w:r>
    </w:p>
    <w:p w14:paraId="6D55BEC2" w14:textId="558B5065" w:rsidR="00EE6452" w:rsidRDefault="00EE6452" w:rsidP="00EE6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452">
        <w:rPr>
          <w:rFonts w:ascii="Times New Roman" w:hAnsi="Times New Roman" w:cs="Times New Roman"/>
          <w:sz w:val="24"/>
          <w:szCs w:val="24"/>
          <w:highlight w:val="yellow"/>
        </w:rPr>
        <w:t>U FUSNOTAMA:</w:t>
      </w:r>
    </w:p>
    <w:p w14:paraId="20DF69F6" w14:textId="27F68F53" w:rsidR="00EE6452" w:rsidRPr="00EE6452" w:rsidRDefault="00EE6452" w:rsidP="00EE6452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E6452">
        <w:rPr>
          <w:rFonts w:ascii="Times New Roman" w:hAnsi="Times New Roman" w:cs="Times New Roman"/>
          <w:sz w:val="24"/>
          <w:szCs w:val="24"/>
        </w:rPr>
        <w:t>I. PREZIME, 1998., 234-235.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6452">
        <w:rPr>
          <w:rFonts w:ascii="Times New Roman" w:hAnsi="Times New Roman" w:cs="Times New Roman"/>
          <w:color w:val="BFBFBF" w:themeColor="background1" w:themeShade="BF"/>
          <w:sz w:val="20"/>
          <w:szCs w:val="24"/>
        </w:rPr>
        <w:t>(navodite onu stranicu s koje ste preuzeli informaciju)</w:t>
      </w:r>
    </w:p>
    <w:p w14:paraId="5C980C14" w14:textId="77777777" w:rsidR="00EE6452" w:rsidRDefault="00EE6452" w:rsidP="00EE6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892A5F" w14:textId="0424ECB4" w:rsidR="00EE6452" w:rsidRPr="00EE6452" w:rsidRDefault="00EE6452" w:rsidP="00EE64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452">
        <w:rPr>
          <w:rFonts w:ascii="Times New Roman" w:hAnsi="Times New Roman" w:cs="Times New Roman"/>
          <w:sz w:val="24"/>
          <w:szCs w:val="24"/>
          <w:highlight w:val="yellow"/>
        </w:rPr>
        <w:t>U LITERATURI:</w:t>
      </w:r>
    </w:p>
    <w:p w14:paraId="35F0B6E5" w14:textId="2125EBBC" w:rsidR="00EE6452" w:rsidRPr="00EE6452" w:rsidRDefault="00EE6452" w:rsidP="00EE645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452">
        <w:rPr>
          <w:rFonts w:ascii="Times New Roman" w:hAnsi="Times New Roman" w:cs="Times New Roman"/>
          <w:sz w:val="24"/>
          <w:szCs w:val="24"/>
        </w:rPr>
        <w:t xml:space="preserve">I. PREZIME, 1998. - I. Prezime, </w:t>
      </w:r>
      <w:r w:rsidRPr="00EE6452">
        <w:rPr>
          <w:rFonts w:ascii="Times New Roman" w:hAnsi="Times New Roman" w:cs="Times New Roman"/>
          <w:i/>
          <w:sz w:val="24"/>
          <w:szCs w:val="24"/>
        </w:rPr>
        <w:t>Naslov knjige</w:t>
      </w:r>
      <w:r w:rsidRPr="00EE6452">
        <w:rPr>
          <w:rFonts w:ascii="Times New Roman" w:hAnsi="Times New Roman" w:cs="Times New Roman"/>
          <w:sz w:val="24"/>
          <w:szCs w:val="24"/>
        </w:rPr>
        <w:t>, Grad, 1998.</w:t>
      </w:r>
    </w:p>
    <w:p w14:paraId="0D840906" w14:textId="59D9303B" w:rsidR="00EE6452" w:rsidRPr="0079181B" w:rsidRDefault="00EE6452" w:rsidP="00EE6452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452">
        <w:rPr>
          <w:rFonts w:ascii="Times New Roman" w:hAnsi="Times New Roman" w:cs="Times New Roman"/>
          <w:sz w:val="24"/>
          <w:szCs w:val="24"/>
        </w:rPr>
        <w:t xml:space="preserve">I. PREZIME, 1992. - I. Prezime, Naslov članka, </w:t>
      </w:r>
      <w:r w:rsidRPr="00EE6452">
        <w:rPr>
          <w:rFonts w:ascii="Times New Roman" w:hAnsi="Times New Roman" w:cs="Times New Roman"/>
          <w:i/>
          <w:sz w:val="24"/>
          <w:szCs w:val="24"/>
        </w:rPr>
        <w:t>Časopis</w:t>
      </w:r>
      <w:r w:rsidRPr="00EE6452">
        <w:rPr>
          <w:rFonts w:ascii="Times New Roman" w:hAnsi="Times New Roman" w:cs="Times New Roman"/>
          <w:sz w:val="24"/>
          <w:szCs w:val="24"/>
        </w:rPr>
        <w:t>, Broj, 1992</w:t>
      </w:r>
      <w:r>
        <w:rPr>
          <w:rFonts w:ascii="Times New Roman" w:hAnsi="Times New Roman" w:cs="Times New Roman"/>
          <w:sz w:val="24"/>
          <w:szCs w:val="24"/>
        </w:rPr>
        <w:t xml:space="preserve">., 343-354. </w:t>
      </w:r>
      <w:r w:rsidRPr="00EE6452">
        <w:rPr>
          <w:rFonts w:ascii="Times New Roman" w:hAnsi="Times New Roman" w:cs="Times New Roman"/>
          <w:color w:val="BFBFBF" w:themeColor="background1" w:themeShade="BF"/>
          <w:sz w:val="20"/>
          <w:szCs w:val="24"/>
        </w:rPr>
        <w:t>(navodite stranice čitavog članka)</w:t>
      </w:r>
    </w:p>
    <w:p w14:paraId="7C1C1F65" w14:textId="07AB9732" w:rsidR="0079181B" w:rsidRDefault="0079181B" w:rsidP="007918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5A669" w14:textId="77777777" w:rsidR="00991830" w:rsidRDefault="00991830" w:rsidP="007918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DCAE2" w14:textId="77777777" w:rsidR="00991830" w:rsidRDefault="00991830" w:rsidP="0079181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41003" w14:textId="4518590B" w:rsidR="0079181B" w:rsidRPr="009A6DBB" w:rsidRDefault="0079181B" w:rsidP="0079181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DBB">
        <w:rPr>
          <w:rFonts w:ascii="Times New Roman" w:hAnsi="Times New Roman" w:cs="Times New Roman"/>
          <w:b/>
          <w:bCs/>
          <w:sz w:val="24"/>
          <w:szCs w:val="24"/>
        </w:rPr>
        <w:lastRenderedPageBreak/>
        <w:t>DODATNE NAPOMENE:</w:t>
      </w:r>
    </w:p>
    <w:p w14:paraId="29998C03" w14:textId="77777777" w:rsidR="00A81128" w:rsidRDefault="00A81128" w:rsidP="0079181B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Veličina rada – kartice teksta</w:t>
      </w:r>
    </w:p>
    <w:p w14:paraId="28C0E188" w14:textId="4F766318" w:rsidR="0079181B" w:rsidRDefault="004B688C" w:rsidP="004B688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E64E9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0</w:t>
      </w:r>
      <w:r w:rsidR="00AE64E9">
        <w:rPr>
          <w:rFonts w:ascii="Times New Roman" w:hAnsi="Times New Roman" w:cs="Times New Roman"/>
          <w:sz w:val="24"/>
          <w:szCs w:val="24"/>
        </w:rPr>
        <w:t xml:space="preserve"> </w:t>
      </w:r>
      <w:r w:rsidR="0079181B">
        <w:rPr>
          <w:rFonts w:ascii="Times New Roman" w:hAnsi="Times New Roman" w:cs="Times New Roman"/>
          <w:sz w:val="24"/>
          <w:szCs w:val="24"/>
        </w:rPr>
        <w:t>kartica teksta (1 kartica ima 1800 znakova s prazninama, odnosno characters with spaces)</w:t>
      </w:r>
      <w:r>
        <w:rPr>
          <w:rFonts w:ascii="Times New Roman" w:hAnsi="Times New Roman" w:cs="Times New Roman"/>
          <w:sz w:val="24"/>
          <w:szCs w:val="24"/>
        </w:rPr>
        <w:t>; veličina rada ovisi o temi i mogućnosti njena sažimanja</w:t>
      </w:r>
    </w:p>
    <w:p w14:paraId="6A8586A3" w14:textId="3B2BF43F" w:rsidR="004B688C" w:rsidRPr="004B688C" w:rsidRDefault="00A81128" w:rsidP="004B688C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128">
        <w:rPr>
          <w:rFonts w:ascii="Times New Roman" w:hAnsi="Times New Roman" w:cs="Times New Roman"/>
          <w:b/>
          <w:sz w:val="24"/>
          <w:szCs w:val="24"/>
        </w:rPr>
        <w:t>Način traženja literature</w:t>
      </w:r>
    </w:p>
    <w:p w14:paraId="33A2613D" w14:textId="2F884933" w:rsidR="004B688C" w:rsidRDefault="004B688C" w:rsidP="00A81128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Popis osnovne i dodatne literature</w:t>
      </w:r>
    </w:p>
    <w:p w14:paraId="47C8DFDE" w14:textId="2045DFAB" w:rsidR="00A81128" w:rsidRDefault="00A81128" w:rsidP="00A81128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Pitajte knjižničare</w:t>
      </w:r>
    </w:p>
    <w:p w14:paraId="06D16CA4" w14:textId="35E1C67A" w:rsidR="00A81128" w:rsidRDefault="00A81128" w:rsidP="00A81128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Britannica</w:t>
      </w:r>
    </w:p>
    <w:p w14:paraId="2EEC7B78" w14:textId="053F5B99" w:rsidR="00A81128" w:rsidRDefault="00A81128" w:rsidP="00A81128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Treccani</w:t>
      </w:r>
    </w:p>
    <w:p w14:paraId="4149851B" w14:textId="5BDFCA69" w:rsidR="00A81128" w:rsidRDefault="00A81128" w:rsidP="00A81128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Jstor (nije izvor, već portal)</w:t>
      </w:r>
    </w:p>
    <w:p w14:paraId="557A9E84" w14:textId="52791832" w:rsidR="00A81128" w:rsidRDefault="00A81128" w:rsidP="00A81128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Hrčak</w:t>
      </w:r>
    </w:p>
    <w:p w14:paraId="593EC2C1" w14:textId="5C1FFEA6" w:rsidR="00A81128" w:rsidRDefault="00A81128" w:rsidP="00A81128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Digitalni repozitorij</w:t>
      </w:r>
    </w:p>
    <w:p w14:paraId="318800F3" w14:textId="1FF7F8F5" w:rsidR="00A81128" w:rsidRPr="00A81128" w:rsidRDefault="00A81128" w:rsidP="00A81128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1128">
        <w:rPr>
          <w:rFonts w:ascii="Times New Roman" w:hAnsi="Times New Roman" w:cs="Times New Roman"/>
          <w:b/>
          <w:sz w:val="24"/>
          <w:szCs w:val="24"/>
        </w:rPr>
        <w:t>Što izbjegavati:</w:t>
      </w:r>
    </w:p>
    <w:p w14:paraId="7EFF3743" w14:textId="54984FC9" w:rsidR="00A81128" w:rsidRPr="00A81128" w:rsidRDefault="00A81128" w:rsidP="00A81128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Wikipedija - jedino </w:t>
      </w:r>
      <w:r w:rsidRPr="00A81128">
        <w:rPr>
          <w:rFonts w:ascii="Times New Roman" w:hAnsi="Times New Roman" w:cs="Times New Roman"/>
          <w:b/>
          <w:sz w:val="24"/>
          <w:szCs w:val="24"/>
        </w:rPr>
        <w:t>engleska</w:t>
      </w:r>
      <w:r>
        <w:rPr>
          <w:rFonts w:ascii="Times New Roman" w:hAnsi="Times New Roman" w:cs="Times New Roman"/>
          <w:sz w:val="24"/>
          <w:szCs w:val="24"/>
        </w:rPr>
        <w:t xml:space="preserve"> za orijentaciju, </w:t>
      </w:r>
      <w:r w:rsidRPr="00A81128">
        <w:rPr>
          <w:rFonts w:ascii="Times New Roman" w:hAnsi="Times New Roman" w:cs="Times New Roman"/>
          <w:b/>
          <w:sz w:val="24"/>
          <w:szCs w:val="24"/>
        </w:rPr>
        <w:t>ne kao izvor</w:t>
      </w:r>
    </w:p>
    <w:p w14:paraId="778BABC6" w14:textId="2B778C02" w:rsidR="00A81128" w:rsidRPr="00A81128" w:rsidRDefault="00AE64E9" w:rsidP="00A81128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ChatGPT</w:t>
      </w:r>
      <w:r w:rsidR="00A81128">
        <w:rPr>
          <w:rFonts w:ascii="Times New Roman" w:hAnsi="Times New Roman" w:cs="Times New Roman"/>
          <w:sz w:val="24"/>
          <w:szCs w:val="24"/>
        </w:rPr>
        <w:t xml:space="preserve"> – koristan alat, no bez izvora i bez načina za provjeru informacija</w:t>
      </w:r>
    </w:p>
    <w:sectPr w:rsidR="00A81128" w:rsidRPr="00A8112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A5EBF" w14:textId="77777777" w:rsidR="00481B72" w:rsidRDefault="00481B72" w:rsidP="008C0D0C">
      <w:pPr>
        <w:spacing w:after="0" w:line="240" w:lineRule="auto"/>
      </w:pPr>
      <w:r>
        <w:separator/>
      </w:r>
    </w:p>
  </w:endnote>
  <w:endnote w:type="continuationSeparator" w:id="0">
    <w:p w14:paraId="16CA5009" w14:textId="77777777" w:rsidR="00481B72" w:rsidRDefault="00481B72" w:rsidP="008C0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BCDE" w14:textId="555CE030" w:rsidR="00337431" w:rsidRDefault="00337431">
    <w:pPr>
      <w:pStyle w:val="Footer"/>
      <w:jc w:val="right"/>
    </w:pPr>
  </w:p>
  <w:p w14:paraId="3D2C3D5C" w14:textId="77777777" w:rsidR="00337431" w:rsidRDefault="00337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186046"/>
      <w:docPartObj>
        <w:docPartGallery w:val="Page Numbers (Bottom of Page)"/>
        <w:docPartUnique/>
      </w:docPartObj>
    </w:sdtPr>
    <w:sdtEndPr/>
    <w:sdtContent>
      <w:p w14:paraId="70D91909" w14:textId="77777777" w:rsidR="00337431" w:rsidRDefault="0033743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4E9">
          <w:rPr>
            <w:noProof/>
          </w:rPr>
          <w:t>7</w:t>
        </w:r>
        <w:r>
          <w:fldChar w:fldCharType="end"/>
        </w:r>
      </w:p>
    </w:sdtContent>
  </w:sdt>
  <w:p w14:paraId="53A25AB1" w14:textId="77777777" w:rsidR="00337431" w:rsidRDefault="00337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F2C8" w14:textId="77777777" w:rsidR="00481B72" w:rsidRDefault="00481B72" w:rsidP="008C0D0C">
      <w:pPr>
        <w:spacing w:after="0" w:line="240" w:lineRule="auto"/>
      </w:pPr>
      <w:r>
        <w:separator/>
      </w:r>
    </w:p>
  </w:footnote>
  <w:footnote w:type="continuationSeparator" w:id="0">
    <w:p w14:paraId="467CBAF6" w14:textId="77777777" w:rsidR="00481B72" w:rsidRDefault="00481B72" w:rsidP="008C0D0C">
      <w:pPr>
        <w:spacing w:after="0" w:line="240" w:lineRule="auto"/>
      </w:pPr>
      <w:r>
        <w:continuationSeparator/>
      </w:r>
    </w:p>
  </w:footnote>
  <w:footnote w:id="1">
    <w:p w14:paraId="48EB0F73" w14:textId="0AB8E3DF" w:rsidR="008C0D0C" w:rsidRPr="002D5D12" w:rsidRDefault="008C0D0C" w:rsidP="002D5D12">
      <w:pPr>
        <w:pStyle w:val="FootnoteText"/>
        <w:spacing w:line="360" w:lineRule="auto"/>
        <w:rPr>
          <w:rFonts w:ascii="Times New Roman" w:hAnsi="Times New Roman" w:cs="Times New Roman"/>
        </w:rPr>
      </w:pPr>
      <w:r w:rsidRPr="002D5D12">
        <w:rPr>
          <w:rStyle w:val="FootnoteReference"/>
          <w:rFonts w:ascii="Times New Roman" w:hAnsi="Times New Roman" w:cs="Times New Roman"/>
        </w:rPr>
        <w:footnoteRef/>
      </w:r>
      <w:r w:rsidRPr="002D5D12">
        <w:rPr>
          <w:rFonts w:ascii="Times New Roman" w:hAnsi="Times New Roman" w:cs="Times New Roman"/>
        </w:rPr>
        <w:t xml:space="preserve"> </w:t>
      </w:r>
      <w:r w:rsidR="00DB0966">
        <w:rPr>
          <w:rFonts w:ascii="Times New Roman" w:hAnsi="Times New Roman" w:cs="Times New Roman"/>
        </w:rPr>
        <w:t xml:space="preserve">Tekst u fusnotama: sadrži </w:t>
      </w:r>
      <w:r w:rsidR="002316F1">
        <w:rPr>
          <w:rFonts w:ascii="Times New Roman" w:hAnsi="Times New Roman" w:cs="Times New Roman"/>
        </w:rPr>
        <w:t>ili</w:t>
      </w:r>
      <w:r w:rsidR="00DB0966">
        <w:rPr>
          <w:rFonts w:ascii="Times New Roman" w:hAnsi="Times New Roman" w:cs="Times New Roman"/>
        </w:rPr>
        <w:t xml:space="preserve"> </w:t>
      </w:r>
      <w:r w:rsidR="00DB0966" w:rsidRPr="002316F1">
        <w:rPr>
          <w:rFonts w:ascii="Times New Roman" w:hAnsi="Times New Roman" w:cs="Times New Roman"/>
          <w:b/>
        </w:rPr>
        <w:t>a)</w:t>
      </w:r>
      <w:r w:rsidR="00DB0966">
        <w:rPr>
          <w:rFonts w:ascii="Times New Roman" w:hAnsi="Times New Roman" w:cs="Times New Roman"/>
        </w:rPr>
        <w:t xml:space="preserve"> digresije, ili dodatne informacije za koje smatrate da bi ometale koherentnost glavnog teksta, a korisne su čitatelju; </w:t>
      </w:r>
      <w:r w:rsidR="002316F1">
        <w:rPr>
          <w:rFonts w:ascii="Times New Roman" w:hAnsi="Times New Roman" w:cs="Times New Roman"/>
        </w:rPr>
        <w:t xml:space="preserve">ili </w:t>
      </w:r>
      <w:r w:rsidR="00DB0966" w:rsidRPr="002316F1">
        <w:rPr>
          <w:rFonts w:ascii="Times New Roman" w:hAnsi="Times New Roman" w:cs="Times New Roman"/>
          <w:b/>
        </w:rPr>
        <w:t>b)</w:t>
      </w:r>
      <w:r w:rsidR="00DB0966">
        <w:rPr>
          <w:rFonts w:ascii="Times New Roman" w:hAnsi="Times New Roman" w:cs="Times New Roman"/>
        </w:rPr>
        <w:t xml:space="preserve"> citiranje literature iz koje je preuzeta informacija koju navodite u tekstu (obavezno navesti broj stranice ili stranica)</w:t>
      </w:r>
      <w:r w:rsidR="001301DA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3501"/>
    <w:multiLevelType w:val="multilevel"/>
    <w:tmpl w:val="B78CF1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3240" w:hanging="144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B0F79B3"/>
    <w:multiLevelType w:val="hybridMultilevel"/>
    <w:tmpl w:val="2F06725C"/>
    <w:lvl w:ilvl="0" w:tplc="9EC80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7881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DA5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626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663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C0D6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07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C0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CEF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516A6D"/>
    <w:multiLevelType w:val="hybridMultilevel"/>
    <w:tmpl w:val="C2060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A411F"/>
    <w:multiLevelType w:val="hybridMultilevel"/>
    <w:tmpl w:val="EF6452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304BC"/>
    <w:multiLevelType w:val="multilevel"/>
    <w:tmpl w:val="E07A3F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5" w15:restartNumberingAfterBreak="0">
    <w:nsid w:val="318872EB"/>
    <w:multiLevelType w:val="hybridMultilevel"/>
    <w:tmpl w:val="EE00FDA0"/>
    <w:lvl w:ilvl="0" w:tplc="2F88C1E4">
      <w:numFmt w:val="bullet"/>
      <w:lvlText w:val="-"/>
      <w:lvlJc w:val="left"/>
      <w:pPr>
        <w:ind w:left="180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A3"/>
    <w:rsid w:val="00010820"/>
    <w:rsid w:val="000126E2"/>
    <w:rsid w:val="0001691D"/>
    <w:rsid w:val="00017CBA"/>
    <w:rsid w:val="00033DF8"/>
    <w:rsid w:val="000723CA"/>
    <w:rsid w:val="00087355"/>
    <w:rsid w:val="00093889"/>
    <w:rsid w:val="000B1471"/>
    <w:rsid w:val="000E3A97"/>
    <w:rsid w:val="000F78DD"/>
    <w:rsid w:val="001017ED"/>
    <w:rsid w:val="00104C67"/>
    <w:rsid w:val="00113099"/>
    <w:rsid w:val="001301DA"/>
    <w:rsid w:val="001F0597"/>
    <w:rsid w:val="001F2582"/>
    <w:rsid w:val="002316F1"/>
    <w:rsid w:val="00231CA3"/>
    <w:rsid w:val="002704E4"/>
    <w:rsid w:val="00275AEB"/>
    <w:rsid w:val="0027740B"/>
    <w:rsid w:val="002916A2"/>
    <w:rsid w:val="00293A55"/>
    <w:rsid w:val="002B20F0"/>
    <w:rsid w:val="002C5690"/>
    <w:rsid w:val="002C68B8"/>
    <w:rsid w:val="002D2702"/>
    <w:rsid w:val="002D5D12"/>
    <w:rsid w:val="002E5127"/>
    <w:rsid w:val="002F62F5"/>
    <w:rsid w:val="00320BB1"/>
    <w:rsid w:val="00337431"/>
    <w:rsid w:val="003941C3"/>
    <w:rsid w:val="003A5B2F"/>
    <w:rsid w:val="003D09BE"/>
    <w:rsid w:val="00400904"/>
    <w:rsid w:val="0041546C"/>
    <w:rsid w:val="00441A2E"/>
    <w:rsid w:val="00443290"/>
    <w:rsid w:val="0046191F"/>
    <w:rsid w:val="00481B72"/>
    <w:rsid w:val="004B1AA1"/>
    <w:rsid w:val="004B688C"/>
    <w:rsid w:val="004B7065"/>
    <w:rsid w:val="004D7632"/>
    <w:rsid w:val="004E0C50"/>
    <w:rsid w:val="005374E9"/>
    <w:rsid w:val="00552B01"/>
    <w:rsid w:val="0057234A"/>
    <w:rsid w:val="005D2E8F"/>
    <w:rsid w:val="005D4339"/>
    <w:rsid w:val="005D48C7"/>
    <w:rsid w:val="005F2FAA"/>
    <w:rsid w:val="006078E9"/>
    <w:rsid w:val="0065348F"/>
    <w:rsid w:val="0066344E"/>
    <w:rsid w:val="006E7A94"/>
    <w:rsid w:val="00742EEA"/>
    <w:rsid w:val="00757E87"/>
    <w:rsid w:val="00774747"/>
    <w:rsid w:val="007843A8"/>
    <w:rsid w:val="0079181B"/>
    <w:rsid w:val="00795714"/>
    <w:rsid w:val="007A13D6"/>
    <w:rsid w:val="007D0E97"/>
    <w:rsid w:val="007D4ACF"/>
    <w:rsid w:val="007E116C"/>
    <w:rsid w:val="007E5D21"/>
    <w:rsid w:val="007F7E07"/>
    <w:rsid w:val="008070D9"/>
    <w:rsid w:val="008440D6"/>
    <w:rsid w:val="00846FC2"/>
    <w:rsid w:val="008478E9"/>
    <w:rsid w:val="00853BEA"/>
    <w:rsid w:val="008561E7"/>
    <w:rsid w:val="00890C08"/>
    <w:rsid w:val="008A59B5"/>
    <w:rsid w:val="008C0D0C"/>
    <w:rsid w:val="00910EA8"/>
    <w:rsid w:val="0091425A"/>
    <w:rsid w:val="00944EBA"/>
    <w:rsid w:val="009713D6"/>
    <w:rsid w:val="00976106"/>
    <w:rsid w:val="00991830"/>
    <w:rsid w:val="00993F16"/>
    <w:rsid w:val="009943C6"/>
    <w:rsid w:val="009A1BB8"/>
    <w:rsid w:val="009A6DBB"/>
    <w:rsid w:val="009C0EB3"/>
    <w:rsid w:val="009C1CDA"/>
    <w:rsid w:val="009D67D3"/>
    <w:rsid w:val="00A17375"/>
    <w:rsid w:val="00A35826"/>
    <w:rsid w:val="00A502A8"/>
    <w:rsid w:val="00A57354"/>
    <w:rsid w:val="00A81128"/>
    <w:rsid w:val="00A879B9"/>
    <w:rsid w:val="00AA1F11"/>
    <w:rsid w:val="00AA3C00"/>
    <w:rsid w:val="00AB28D5"/>
    <w:rsid w:val="00AC4FCE"/>
    <w:rsid w:val="00AD233B"/>
    <w:rsid w:val="00AD40D3"/>
    <w:rsid w:val="00AE1EFB"/>
    <w:rsid w:val="00AE64E9"/>
    <w:rsid w:val="00B059CD"/>
    <w:rsid w:val="00B123A0"/>
    <w:rsid w:val="00B250B2"/>
    <w:rsid w:val="00B25388"/>
    <w:rsid w:val="00B3479F"/>
    <w:rsid w:val="00B36E92"/>
    <w:rsid w:val="00B5686D"/>
    <w:rsid w:val="00B8071B"/>
    <w:rsid w:val="00B83FF8"/>
    <w:rsid w:val="00BA2FE0"/>
    <w:rsid w:val="00BB3C0C"/>
    <w:rsid w:val="00BB6BAE"/>
    <w:rsid w:val="00BE27CC"/>
    <w:rsid w:val="00C37080"/>
    <w:rsid w:val="00C47CC5"/>
    <w:rsid w:val="00C55A08"/>
    <w:rsid w:val="00C60ABC"/>
    <w:rsid w:val="00C939CD"/>
    <w:rsid w:val="00CC4EA2"/>
    <w:rsid w:val="00CF5546"/>
    <w:rsid w:val="00D0331A"/>
    <w:rsid w:val="00D24D73"/>
    <w:rsid w:val="00D51A88"/>
    <w:rsid w:val="00D6209C"/>
    <w:rsid w:val="00D832AA"/>
    <w:rsid w:val="00D844B0"/>
    <w:rsid w:val="00DA210C"/>
    <w:rsid w:val="00DB0966"/>
    <w:rsid w:val="00E22ACC"/>
    <w:rsid w:val="00E2745E"/>
    <w:rsid w:val="00E44FFA"/>
    <w:rsid w:val="00E91623"/>
    <w:rsid w:val="00EB4085"/>
    <w:rsid w:val="00EC6F2E"/>
    <w:rsid w:val="00EE6452"/>
    <w:rsid w:val="00F03DEB"/>
    <w:rsid w:val="00F10988"/>
    <w:rsid w:val="00FD7331"/>
    <w:rsid w:val="00F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3A08A"/>
  <w15:chartTrackingRefBased/>
  <w15:docId w15:val="{290679BB-F564-41FF-9A2A-69A33CD2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C00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CA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C0D0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0D0C"/>
    <w:rPr>
      <w:rFonts w:asciiTheme="minorHAnsi" w:eastAsiaTheme="minorEastAsia" w:hAnsiTheme="minorHAnsi" w:cstheme="minorBidi"/>
      <w:sz w:val="20"/>
      <w:szCs w:val="20"/>
      <w:lang w:eastAsia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C0D0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24D7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D24D7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31"/>
    <w:rPr>
      <w:rFonts w:asciiTheme="minorHAnsi" w:eastAsiaTheme="minorEastAsia" w:hAnsiTheme="minorHAnsi" w:cstheme="minorBidi"/>
      <w:sz w:val="22"/>
      <w:szCs w:val="22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337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31"/>
    <w:rPr>
      <w:rFonts w:asciiTheme="minorHAnsi" w:eastAsiaTheme="minorEastAsia" w:hAnsiTheme="minorHAnsi" w:cstheme="minorBidi"/>
      <w:sz w:val="22"/>
      <w:szCs w:val="22"/>
      <w:lang w:eastAsia="hr-H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918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811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6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38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78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07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73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1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8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91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1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29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07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3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84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www.unizd.hr/Portals/11/Odjel/Upute_za_prijavu_i_izradu_zavrsnoga_rada.pdf?ver=2019-05-10-154628-18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itannica.com/art/Egyptian-ar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D6063-04F1-48A1-BA34-B281378E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Zmijarević</dc:creator>
  <cp:keywords/>
  <dc:description/>
  <cp:lastModifiedBy>Dora Štublin</cp:lastModifiedBy>
  <cp:revision>15</cp:revision>
  <dcterms:created xsi:type="dcterms:W3CDTF">2021-10-13T08:03:00Z</dcterms:created>
  <dcterms:modified xsi:type="dcterms:W3CDTF">2023-10-11T15:26:00Z</dcterms:modified>
</cp:coreProperties>
</file>